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E04" w:rsidRDefault="00BE4E04" w:rsidP="00740939">
      <w:pPr>
        <w:spacing w:after="0" w:line="480" w:lineRule="auto"/>
        <w:jc w:val="center"/>
        <w:rPr>
          <w:rFonts w:ascii="Times New Roman" w:hAnsi="Times New Roman" w:cs="Times New Roman"/>
          <w:sz w:val="24"/>
        </w:rPr>
      </w:pPr>
    </w:p>
    <w:p w:rsidR="00BE4E04" w:rsidRDefault="00BE4E04" w:rsidP="00740939">
      <w:pPr>
        <w:spacing w:after="0" w:line="480" w:lineRule="auto"/>
        <w:jc w:val="center"/>
        <w:rPr>
          <w:rFonts w:ascii="Times New Roman" w:hAnsi="Times New Roman" w:cs="Times New Roman"/>
          <w:sz w:val="24"/>
        </w:rPr>
      </w:pPr>
    </w:p>
    <w:p w:rsidR="00BE4E04" w:rsidRDefault="00BE4E04" w:rsidP="00740939">
      <w:pPr>
        <w:spacing w:after="0" w:line="480" w:lineRule="auto"/>
        <w:jc w:val="center"/>
        <w:rPr>
          <w:rFonts w:ascii="Times New Roman" w:hAnsi="Times New Roman" w:cs="Times New Roman"/>
          <w:sz w:val="24"/>
        </w:rPr>
      </w:pPr>
    </w:p>
    <w:p w:rsidR="00BE4E04" w:rsidRDefault="00BE4E04" w:rsidP="00740939">
      <w:pPr>
        <w:spacing w:after="0" w:line="480" w:lineRule="auto"/>
        <w:jc w:val="center"/>
        <w:rPr>
          <w:rFonts w:ascii="Times New Roman" w:hAnsi="Times New Roman" w:cs="Times New Roman"/>
          <w:sz w:val="24"/>
        </w:rPr>
      </w:pPr>
    </w:p>
    <w:p w:rsidR="00BE4E04" w:rsidRDefault="00BE4E04" w:rsidP="00740939">
      <w:pPr>
        <w:spacing w:after="0" w:line="480" w:lineRule="auto"/>
        <w:jc w:val="center"/>
        <w:rPr>
          <w:rFonts w:ascii="Times New Roman" w:hAnsi="Times New Roman" w:cs="Times New Roman"/>
          <w:sz w:val="24"/>
        </w:rPr>
      </w:pPr>
    </w:p>
    <w:p w:rsidR="00085C34" w:rsidRPr="00BE4E04" w:rsidRDefault="00BE4E04" w:rsidP="00740939">
      <w:pPr>
        <w:spacing w:after="0" w:line="480" w:lineRule="auto"/>
        <w:jc w:val="center"/>
        <w:rPr>
          <w:rFonts w:ascii="Times New Roman" w:hAnsi="Times New Roman" w:cs="Times New Roman"/>
          <w:sz w:val="24"/>
        </w:rPr>
      </w:pPr>
      <w:r>
        <w:rPr>
          <w:rFonts w:ascii="Times New Roman" w:hAnsi="Times New Roman" w:cs="Times New Roman"/>
          <w:sz w:val="24"/>
        </w:rPr>
        <w:t>Capsim R&amp;D I</w:t>
      </w:r>
      <w:r w:rsidRPr="00BE4E04">
        <w:rPr>
          <w:rFonts w:ascii="Times New Roman" w:hAnsi="Times New Roman" w:cs="Times New Roman"/>
          <w:sz w:val="24"/>
        </w:rPr>
        <w:t>nform</w:t>
      </w:r>
    </w:p>
    <w:p w:rsidR="00B26E49" w:rsidRPr="00BE4E04" w:rsidRDefault="00BE4E04" w:rsidP="00740939">
      <w:pPr>
        <w:spacing w:after="0" w:line="480" w:lineRule="auto"/>
        <w:jc w:val="center"/>
        <w:rPr>
          <w:rFonts w:ascii="Times New Roman" w:hAnsi="Times New Roman" w:cs="Times New Roman"/>
          <w:sz w:val="24"/>
        </w:rPr>
      </w:pPr>
      <w:r w:rsidRPr="00BE4E04">
        <w:rPr>
          <w:rFonts w:ascii="Times New Roman" w:hAnsi="Times New Roman" w:cs="Times New Roman"/>
          <w:sz w:val="24"/>
        </w:rPr>
        <w:t>Student’s Name:</w:t>
      </w:r>
    </w:p>
    <w:p w:rsidR="00B26E49" w:rsidRPr="00BE4E04" w:rsidRDefault="00BE4E04" w:rsidP="00740939">
      <w:pPr>
        <w:spacing w:after="0" w:line="480" w:lineRule="auto"/>
        <w:jc w:val="center"/>
        <w:rPr>
          <w:rFonts w:ascii="Times New Roman" w:hAnsi="Times New Roman" w:cs="Times New Roman"/>
          <w:sz w:val="24"/>
        </w:rPr>
      </w:pPr>
      <w:r w:rsidRPr="00BE4E04">
        <w:rPr>
          <w:rFonts w:ascii="Times New Roman" w:hAnsi="Times New Roman" w:cs="Times New Roman"/>
          <w:sz w:val="24"/>
        </w:rPr>
        <w:t>Institutional Affiliation:</w:t>
      </w:r>
    </w:p>
    <w:p w:rsidR="00B26E49" w:rsidRPr="00BE4E04" w:rsidRDefault="00BE4E04" w:rsidP="00740939">
      <w:pPr>
        <w:spacing w:after="0" w:line="480" w:lineRule="auto"/>
        <w:rPr>
          <w:rFonts w:ascii="Times New Roman" w:hAnsi="Times New Roman" w:cs="Times New Roman"/>
          <w:sz w:val="24"/>
        </w:rPr>
      </w:pPr>
      <w:r w:rsidRPr="00BE4E04">
        <w:rPr>
          <w:rFonts w:ascii="Times New Roman" w:hAnsi="Times New Roman" w:cs="Times New Roman"/>
          <w:sz w:val="24"/>
        </w:rPr>
        <w:br w:type="page"/>
      </w:r>
    </w:p>
    <w:p w:rsidR="00D21EED" w:rsidRPr="00BE4E04" w:rsidRDefault="00DA1EBA" w:rsidP="00740939">
      <w:pPr>
        <w:spacing w:after="0" w:line="480" w:lineRule="auto"/>
        <w:jc w:val="center"/>
        <w:rPr>
          <w:rFonts w:ascii="Times New Roman" w:hAnsi="Times New Roman" w:cs="Times New Roman"/>
          <w:sz w:val="24"/>
        </w:rPr>
      </w:pPr>
      <w:r>
        <w:rPr>
          <w:rFonts w:ascii="Times New Roman" w:hAnsi="Times New Roman" w:cs="Times New Roman"/>
          <w:sz w:val="24"/>
        </w:rPr>
        <w:lastRenderedPageBreak/>
        <w:t>Capsi</w:t>
      </w:r>
      <w:r w:rsidR="00740939">
        <w:rPr>
          <w:rFonts w:ascii="Times New Roman" w:hAnsi="Times New Roman" w:cs="Times New Roman"/>
          <w:sz w:val="24"/>
        </w:rPr>
        <w:t>m R&amp;D Inform</w:t>
      </w:r>
    </w:p>
    <w:p w:rsidR="00915E51" w:rsidRPr="00BE4E04" w:rsidRDefault="00BE4E04" w:rsidP="00740939">
      <w:pPr>
        <w:spacing w:after="0" w:line="480" w:lineRule="auto"/>
        <w:rPr>
          <w:rFonts w:ascii="Times New Roman" w:hAnsi="Times New Roman" w:cs="Times New Roman"/>
          <w:sz w:val="24"/>
        </w:rPr>
      </w:pPr>
      <w:r w:rsidRPr="00BE4E04">
        <w:rPr>
          <w:rFonts w:ascii="Times New Roman" w:hAnsi="Times New Roman" w:cs="Times New Roman"/>
          <w:sz w:val="24"/>
        </w:rPr>
        <w:t>Main Function of the R&amp;D Department</w:t>
      </w:r>
    </w:p>
    <w:p w:rsidR="00D21EED" w:rsidRPr="00BE4E04" w:rsidRDefault="00BE4E04" w:rsidP="00BA5B4D">
      <w:pPr>
        <w:spacing w:after="0" w:line="480" w:lineRule="auto"/>
        <w:ind w:firstLine="720"/>
        <w:rPr>
          <w:rFonts w:ascii="Times New Roman" w:hAnsi="Times New Roman" w:cs="Times New Roman"/>
          <w:sz w:val="24"/>
        </w:rPr>
      </w:pPr>
      <w:r w:rsidRPr="00BE4E04">
        <w:rPr>
          <w:rFonts w:ascii="Times New Roman" w:hAnsi="Times New Roman" w:cs="Times New Roman"/>
          <w:sz w:val="24"/>
        </w:rPr>
        <w:t>The main function of an R &amp; D department in a company is to create technological innovations, develop new products or processes as well as improving the current processes or products</w:t>
      </w:r>
      <w:r w:rsidR="00915E51" w:rsidRPr="00BE4E04">
        <w:rPr>
          <w:rFonts w:ascii="Times New Roman" w:hAnsi="Times New Roman" w:cs="Times New Roman"/>
          <w:sz w:val="24"/>
        </w:rPr>
        <w:t xml:space="preserve"> (Kahn, 2015)</w:t>
      </w:r>
      <w:r w:rsidRPr="00BE4E04">
        <w:rPr>
          <w:rFonts w:ascii="Times New Roman" w:hAnsi="Times New Roman" w:cs="Times New Roman"/>
          <w:sz w:val="24"/>
        </w:rPr>
        <w:t>. R&amp;D department ensures that its activities are closely coordinated with the marketing activities of the company to ensure that the customer receives their preference in an efficient and economical manner.</w:t>
      </w:r>
    </w:p>
    <w:p w:rsidR="00915E51" w:rsidRPr="00740939" w:rsidRDefault="00BE4E04" w:rsidP="00740939">
      <w:pPr>
        <w:spacing w:after="0" w:line="480" w:lineRule="auto"/>
        <w:rPr>
          <w:rFonts w:ascii="Times New Roman" w:hAnsi="Times New Roman" w:cs="Times New Roman"/>
          <w:b/>
          <w:sz w:val="24"/>
        </w:rPr>
      </w:pPr>
      <w:r w:rsidRPr="00740939">
        <w:rPr>
          <w:rFonts w:ascii="Times New Roman" w:hAnsi="Times New Roman" w:cs="Times New Roman"/>
          <w:b/>
          <w:sz w:val="24"/>
        </w:rPr>
        <w:t>Reposition of a product.</w:t>
      </w:r>
    </w:p>
    <w:p w:rsidR="003E55FE" w:rsidRPr="00BE4E04" w:rsidRDefault="00BE4E04" w:rsidP="00BA5B4D">
      <w:pPr>
        <w:spacing w:after="0" w:line="480" w:lineRule="auto"/>
        <w:ind w:firstLine="720"/>
        <w:rPr>
          <w:rFonts w:ascii="Times New Roman" w:hAnsi="Times New Roman" w:cs="Times New Roman"/>
          <w:sz w:val="24"/>
        </w:rPr>
      </w:pPr>
      <w:r w:rsidRPr="00BE4E04">
        <w:rPr>
          <w:rFonts w:ascii="Times New Roman" w:hAnsi="Times New Roman" w:cs="Times New Roman"/>
          <w:sz w:val="24"/>
        </w:rPr>
        <w:t xml:space="preserve">Product reposition is achieved by changing the product perceptions in the market to increases its competitiveness in the current market or varying market segment. This requires changes in the product or the selling price. The new differentiation is usually accomplished via making changes in the promotional message. </w:t>
      </w:r>
    </w:p>
    <w:p w:rsidR="003E55FE" w:rsidRPr="00DA1EBA" w:rsidRDefault="00BE4E04" w:rsidP="00740939">
      <w:pPr>
        <w:spacing w:after="0" w:line="480" w:lineRule="auto"/>
        <w:rPr>
          <w:rFonts w:ascii="Times New Roman" w:hAnsi="Times New Roman" w:cs="Times New Roman"/>
          <w:b/>
          <w:sz w:val="24"/>
        </w:rPr>
      </w:pPr>
      <w:r w:rsidRPr="00DA1EBA">
        <w:rPr>
          <w:rFonts w:ascii="Times New Roman" w:hAnsi="Times New Roman" w:cs="Times New Roman"/>
          <w:b/>
          <w:sz w:val="24"/>
        </w:rPr>
        <w:t>Perceptual Maps and Relevance in evaluating customers’ demand.</w:t>
      </w:r>
    </w:p>
    <w:p w:rsidR="003E55FE" w:rsidRPr="00BE4E04" w:rsidRDefault="00BE4E04" w:rsidP="00BA5B4D">
      <w:pPr>
        <w:spacing w:after="0" w:line="480" w:lineRule="auto"/>
        <w:ind w:firstLine="720"/>
        <w:rPr>
          <w:rFonts w:ascii="Times New Roman" w:hAnsi="Times New Roman" w:cs="Times New Roman"/>
          <w:sz w:val="24"/>
        </w:rPr>
      </w:pPr>
      <w:r w:rsidRPr="00BE4E04">
        <w:rPr>
          <w:rFonts w:ascii="Times New Roman" w:hAnsi="Times New Roman" w:cs="Times New Roman"/>
          <w:sz w:val="24"/>
        </w:rPr>
        <w:t>A perceptual map is a diagrammatic technique of showing customers perception and understanding of the positioning of the competing products in the market. The maps display the ideal points of the consumer which reflects the preference in the characteristics of the product. This helps me in looking for unoccupied space by the competitors and the one that has a higher concentration of the ideal points (Consumer's desire</w:t>
      </w:r>
      <w:r w:rsidR="00803D2D" w:rsidRPr="00BE4E04">
        <w:rPr>
          <w:rFonts w:ascii="Times New Roman" w:hAnsi="Times New Roman" w:cs="Times New Roman"/>
          <w:sz w:val="24"/>
        </w:rPr>
        <w:t>) (</w:t>
      </w:r>
      <w:r w:rsidRPr="00BE4E04">
        <w:rPr>
          <w:rFonts w:ascii="Times New Roman" w:hAnsi="Times New Roman" w:cs="Times New Roman"/>
          <w:sz w:val="24"/>
        </w:rPr>
        <w:t>Kardes, Cronley, &amp; Cline, 2010).</w:t>
      </w:r>
    </w:p>
    <w:p w:rsidR="00D058C1" w:rsidRPr="00BE4E04" w:rsidRDefault="00BE4E04" w:rsidP="00740939">
      <w:pPr>
        <w:spacing w:after="0" w:line="480" w:lineRule="auto"/>
        <w:rPr>
          <w:rFonts w:ascii="Times New Roman" w:hAnsi="Times New Roman" w:cs="Times New Roman"/>
          <w:sz w:val="24"/>
        </w:rPr>
      </w:pPr>
      <w:r w:rsidRPr="00BA5B4D">
        <w:rPr>
          <w:rFonts w:ascii="Times New Roman" w:hAnsi="Times New Roman" w:cs="Times New Roman"/>
          <w:b/>
          <w:sz w:val="24"/>
        </w:rPr>
        <w:t>Performance (Pfmn).</w:t>
      </w:r>
      <w:r w:rsidRPr="00BE4E04">
        <w:rPr>
          <w:rFonts w:ascii="Times New Roman" w:hAnsi="Times New Roman" w:cs="Times New Roman"/>
          <w:sz w:val="24"/>
        </w:rPr>
        <w:t xml:space="preserve"> This indicates how well the product performs in terms of sensitivity and speed. Higher performance is related to the long term trend. The longer the time is for the existing products, the higher the cost.</w:t>
      </w:r>
    </w:p>
    <w:p w:rsidR="00D058C1" w:rsidRPr="00BE4E04" w:rsidRDefault="00BE4E04" w:rsidP="00740939">
      <w:pPr>
        <w:spacing w:after="0" w:line="480" w:lineRule="auto"/>
        <w:rPr>
          <w:rFonts w:ascii="Times New Roman" w:hAnsi="Times New Roman" w:cs="Times New Roman"/>
          <w:sz w:val="24"/>
        </w:rPr>
      </w:pPr>
      <w:r w:rsidRPr="00BE4E04">
        <w:rPr>
          <w:rFonts w:ascii="Times New Roman" w:hAnsi="Times New Roman" w:cs="Times New Roman"/>
          <w:sz w:val="24"/>
        </w:rPr>
        <w:t>Size. This indicates the products physical dimension. Smaller products lean towards the long term trend. The longer the time, the farther the move for the existing products, the higher the cost.</w:t>
      </w:r>
    </w:p>
    <w:p w:rsidR="00BA5B4D" w:rsidRDefault="00BE4E04" w:rsidP="00740939">
      <w:pPr>
        <w:spacing w:after="0" w:line="480" w:lineRule="auto"/>
        <w:rPr>
          <w:rFonts w:ascii="Times New Roman" w:hAnsi="Times New Roman" w:cs="Times New Roman"/>
          <w:sz w:val="24"/>
        </w:rPr>
      </w:pPr>
      <w:r w:rsidRPr="00BA5B4D">
        <w:rPr>
          <w:rFonts w:ascii="Times New Roman" w:hAnsi="Times New Roman" w:cs="Times New Roman"/>
          <w:b/>
          <w:sz w:val="24"/>
        </w:rPr>
        <w:t>Mean Time Between Failure (MTBF).</w:t>
      </w:r>
      <w:r w:rsidRPr="00BE4E04">
        <w:rPr>
          <w:rFonts w:ascii="Times New Roman" w:hAnsi="Times New Roman" w:cs="Times New Roman"/>
          <w:sz w:val="24"/>
        </w:rPr>
        <w:t xml:space="preserve"> </w:t>
      </w:r>
    </w:p>
    <w:p w:rsidR="00D21EED" w:rsidRPr="00BE4E04" w:rsidRDefault="00BE4E04" w:rsidP="00BA5B4D">
      <w:pPr>
        <w:spacing w:after="0" w:line="480" w:lineRule="auto"/>
        <w:ind w:firstLine="720"/>
        <w:rPr>
          <w:rFonts w:ascii="Times New Roman" w:hAnsi="Times New Roman" w:cs="Times New Roman"/>
          <w:sz w:val="24"/>
        </w:rPr>
      </w:pPr>
      <w:r w:rsidRPr="00BE4E04">
        <w:rPr>
          <w:rFonts w:ascii="Times New Roman" w:hAnsi="Times New Roman" w:cs="Times New Roman"/>
          <w:sz w:val="24"/>
        </w:rPr>
        <w:t>It predicts the reliability</w:t>
      </w:r>
      <w:r w:rsidR="00866E71" w:rsidRPr="00BE4E04">
        <w:rPr>
          <w:rFonts w:ascii="Times New Roman" w:hAnsi="Times New Roman" w:cs="Times New Roman"/>
          <w:sz w:val="24"/>
        </w:rPr>
        <w:t xml:space="preserve"> of the product by indicating the average time the product will be in operation before failure. Higher reliability involves higher cost material in processing the product.</w:t>
      </w:r>
    </w:p>
    <w:p w:rsidR="00BA5B4D" w:rsidRDefault="00BE4E04" w:rsidP="00740939">
      <w:pPr>
        <w:spacing w:after="0" w:line="480" w:lineRule="auto"/>
        <w:rPr>
          <w:rFonts w:ascii="Times New Roman" w:hAnsi="Times New Roman" w:cs="Times New Roman"/>
          <w:sz w:val="24"/>
        </w:rPr>
      </w:pPr>
      <w:r w:rsidRPr="00BA5B4D">
        <w:rPr>
          <w:rFonts w:ascii="Times New Roman" w:hAnsi="Times New Roman" w:cs="Times New Roman"/>
          <w:b/>
          <w:sz w:val="24"/>
        </w:rPr>
        <w:t>The revision date of a product</w:t>
      </w:r>
    </w:p>
    <w:p w:rsidR="00D21EED" w:rsidRPr="00BE4E04" w:rsidRDefault="00BA5B4D" w:rsidP="00BA5B4D">
      <w:pPr>
        <w:spacing w:after="0" w:line="480" w:lineRule="auto"/>
        <w:ind w:firstLine="720"/>
        <w:rPr>
          <w:rFonts w:ascii="Times New Roman" w:hAnsi="Times New Roman" w:cs="Times New Roman"/>
          <w:sz w:val="24"/>
        </w:rPr>
      </w:pPr>
      <w:r>
        <w:rPr>
          <w:rFonts w:ascii="Times New Roman" w:hAnsi="Times New Roman" w:cs="Times New Roman"/>
          <w:sz w:val="24"/>
        </w:rPr>
        <w:t xml:space="preserve">This </w:t>
      </w:r>
      <w:r w:rsidR="00BE4E04" w:rsidRPr="00BE4E04">
        <w:rPr>
          <w:rFonts w:ascii="Times New Roman" w:hAnsi="Times New Roman" w:cs="Times New Roman"/>
          <w:sz w:val="24"/>
        </w:rPr>
        <w:t xml:space="preserve">denotes the period the project will be complete. This means that the product will be produced with the original specification until the revision date. The best </w:t>
      </w:r>
      <w:r w:rsidR="00E04DC3" w:rsidRPr="00BE4E04">
        <w:rPr>
          <w:rFonts w:ascii="Times New Roman" w:hAnsi="Times New Roman" w:cs="Times New Roman"/>
          <w:sz w:val="24"/>
        </w:rPr>
        <w:t>time to undertake revision is in December as this will allow the team to begin a new project in January the following year</w:t>
      </w:r>
      <w:r w:rsidR="00066CE9" w:rsidRPr="00BE4E04">
        <w:rPr>
          <w:rFonts w:ascii="Times New Roman" w:hAnsi="Times New Roman" w:cs="Times New Roman"/>
          <w:sz w:val="24"/>
        </w:rPr>
        <w:t xml:space="preserve"> (Capsim Management Simulations, Inc., 2012)</w:t>
      </w:r>
      <w:r w:rsidR="00E04DC3" w:rsidRPr="00BE4E04">
        <w:rPr>
          <w:rFonts w:ascii="Times New Roman" w:hAnsi="Times New Roman" w:cs="Times New Roman"/>
          <w:sz w:val="24"/>
        </w:rPr>
        <w:t>.</w:t>
      </w:r>
    </w:p>
    <w:p w:rsidR="00BA5B4D" w:rsidRDefault="00BE4E04" w:rsidP="00740939">
      <w:pPr>
        <w:spacing w:after="0" w:line="480" w:lineRule="auto"/>
        <w:rPr>
          <w:rFonts w:ascii="Times New Roman" w:hAnsi="Times New Roman" w:cs="Times New Roman"/>
          <w:sz w:val="24"/>
        </w:rPr>
      </w:pPr>
      <w:r w:rsidRPr="00BA5B4D">
        <w:rPr>
          <w:rFonts w:ascii="Times New Roman" w:hAnsi="Times New Roman" w:cs="Times New Roman"/>
          <w:b/>
          <w:sz w:val="24"/>
        </w:rPr>
        <w:t>Age at Revision.</w:t>
      </w:r>
      <w:r w:rsidRPr="00BE4E04">
        <w:rPr>
          <w:rFonts w:ascii="Times New Roman" w:hAnsi="Times New Roman" w:cs="Times New Roman"/>
          <w:sz w:val="24"/>
        </w:rPr>
        <w:t xml:space="preserve"> </w:t>
      </w:r>
    </w:p>
    <w:p w:rsidR="00D21EED" w:rsidRPr="00BE4E04" w:rsidRDefault="00BE4E04" w:rsidP="00BA5B4D">
      <w:pPr>
        <w:spacing w:after="0" w:line="480" w:lineRule="auto"/>
        <w:ind w:firstLine="720"/>
        <w:rPr>
          <w:rFonts w:ascii="Times New Roman" w:hAnsi="Times New Roman" w:cs="Times New Roman"/>
          <w:sz w:val="24"/>
        </w:rPr>
      </w:pPr>
      <w:r w:rsidRPr="00BE4E04">
        <w:rPr>
          <w:rFonts w:ascii="Times New Roman" w:hAnsi="Times New Roman" w:cs="Times New Roman"/>
          <w:sz w:val="24"/>
        </w:rPr>
        <w:t>This refers to the new perceived age of the design when a product emerges from the R&amp;D.</w:t>
      </w:r>
      <w:r w:rsidR="00F60A66" w:rsidRPr="00BE4E04">
        <w:rPr>
          <w:rFonts w:ascii="Times New Roman" w:hAnsi="Times New Roman" w:cs="Times New Roman"/>
          <w:sz w:val="24"/>
        </w:rPr>
        <w:t xml:space="preserve"> each update or revision of the product cuts its age into the half. </w:t>
      </w:r>
    </w:p>
    <w:p w:rsidR="00BA5B4D" w:rsidRDefault="00BE4E04" w:rsidP="00740939">
      <w:pPr>
        <w:spacing w:after="0" w:line="480" w:lineRule="auto"/>
        <w:rPr>
          <w:rFonts w:ascii="Times New Roman" w:hAnsi="Times New Roman" w:cs="Times New Roman"/>
          <w:sz w:val="24"/>
        </w:rPr>
      </w:pPr>
      <w:r w:rsidRPr="00BA5B4D">
        <w:rPr>
          <w:rFonts w:ascii="Times New Roman" w:hAnsi="Times New Roman" w:cs="Times New Roman"/>
          <w:b/>
          <w:sz w:val="24"/>
        </w:rPr>
        <w:t>Maximum amount spent.</w:t>
      </w:r>
      <w:r w:rsidRPr="00BE4E04">
        <w:rPr>
          <w:rFonts w:ascii="Times New Roman" w:hAnsi="Times New Roman" w:cs="Times New Roman"/>
          <w:sz w:val="24"/>
        </w:rPr>
        <w:t xml:space="preserve"> </w:t>
      </w:r>
    </w:p>
    <w:p w:rsidR="00D21EED" w:rsidRPr="00BE4E04" w:rsidRDefault="00BE4E04" w:rsidP="00BA5B4D">
      <w:pPr>
        <w:spacing w:after="0" w:line="480" w:lineRule="auto"/>
        <w:ind w:firstLine="720"/>
        <w:rPr>
          <w:rFonts w:ascii="Times New Roman" w:hAnsi="Times New Roman" w:cs="Times New Roman"/>
          <w:sz w:val="24"/>
        </w:rPr>
      </w:pPr>
      <w:r w:rsidRPr="00BE4E04">
        <w:rPr>
          <w:rFonts w:ascii="Times New Roman" w:hAnsi="Times New Roman" w:cs="Times New Roman"/>
          <w:sz w:val="24"/>
        </w:rPr>
        <w:t>Cost of the projects is on the basis of the length of the project. For the projects ending 31 December, it would cost the company for instance 1 million dollars. A three-month project would cost 250 thousand dollars. The maximum amount to be spent in the year is 1 million. If more money is spent, then 1 million dollars will be spent in the first year and the remaining balance will be paid in the future years (rounds).</w:t>
      </w:r>
    </w:p>
    <w:p w:rsidR="00BA5B4D" w:rsidRDefault="00BE4E04" w:rsidP="00740939">
      <w:pPr>
        <w:spacing w:after="0" w:line="480" w:lineRule="auto"/>
        <w:rPr>
          <w:rFonts w:ascii="Times New Roman" w:hAnsi="Times New Roman" w:cs="Times New Roman"/>
          <w:sz w:val="24"/>
        </w:rPr>
      </w:pPr>
      <w:r w:rsidRPr="00BE4E04">
        <w:rPr>
          <w:rFonts w:ascii="Times New Roman" w:hAnsi="Times New Roman" w:cs="Times New Roman"/>
          <w:sz w:val="24"/>
        </w:rPr>
        <w:t xml:space="preserve">Conditions Report </w:t>
      </w:r>
      <w:r w:rsidR="00956381" w:rsidRPr="00BE4E04">
        <w:rPr>
          <w:rFonts w:ascii="Times New Roman" w:hAnsi="Times New Roman" w:cs="Times New Roman"/>
          <w:sz w:val="24"/>
        </w:rPr>
        <w:t xml:space="preserve">has the drift rate for the market segments which helps the team in planning the </w:t>
      </w:r>
      <w:r w:rsidR="00956381" w:rsidRPr="00BA5B4D">
        <w:rPr>
          <w:rFonts w:ascii="Times New Roman" w:hAnsi="Times New Roman" w:cs="Times New Roman"/>
          <w:b/>
          <w:sz w:val="24"/>
        </w:rPr>
        <w:t>R&amp;D decisions.</w:t>
      </w:r>
      <w:r w:rsidR="00956381" w:rsidRPr="00BE4E04">
        <w:rPr>
          <w:rFonts w:ascii="Times New Roman" w:hAnsi="Times New Roman" w:cs="Times New Roman"/>
          <w:sz w:val="24"/>
        </w:rPr>
        <w:t xml:space="preserve"> </w:t>
      </w:r>
    </w:p>
    <w:p w:rsidR="00D21EED" w:rsidRPr="00BE4E04" w:rsidRDefault="00956381" w:rsidP="00BA5B4D">
      <w:pPr>
        <w:spacing w:after="0" w:line="480" w:lineRule="auto"/>
        <w:ind w:firstLine="720"/>
        <w:rPr>
          <w:rFonts w:ascii="Times New Roman" w:hAnsi="Times New Roman" w:cs="Times New Roman"/>
          <w:sz w:val="24"/>
        </w:rPr>
      </w:pPr>
      <w:r w:rsidRPr="00BE4E04">
        <w:rPr>
          <w:rFonts w:ascii="Times New Roman" w:hAnsi="Times New Roman" w:cs="Times New Roman"/>
          <w:sz w:val="24"/>
        </w:rPr>
        <w:t>The drift rate shows the rate at which each market segment is passing across the perceptual map.</w:t>
      </w:r>
    </w:p>
    <w:p w:rsidR="00D21EED" w:rsidRPr="00BA5B4D" w:rsidRDefault="00BE4E04" w:rsidP="00740939">
      <w:pPr>
        <w:spacing w:after="0" w:line="480" w:lineRule="auto"/>
        <w:rPr>
          <w:rFonts w:ascii="Times New Roman" w:hAnsi="Times New Roman" w:cs="Times New Roman"/>
          <w:b/>
          <w:sz w:val="24"/>
        </w:rPr>
      </w:pPr>
      <w:r w:rsidRPr="00BA5B4D">
        <w:rPr>
          <w:rFonts w:ascii="Times New Roman" w:hAnsi="Times New Roman" w:cs="Times New Roman"/>
          <w:b/>
          <w:sz w:val="24"/>
        </w:rPr>
        <w:t>Conclusion </w:t>
      </w:r>
    </w:p>
    <w:p w:rsidR="00D21EED" w:rsidRPr="00BE4E04" w:rsidRDefault="00BE4E04" w:rsidP="00740939">
      <w:pPr>
        <w:spacing w:after="0" w:line="480" w:lineRule="auto"/>
        <w:rPr>
          <w:rFonts w:ascii="Times New Roman" w:hAnsi="Times New Roman" w:cs="Times New Roman"/>
          <w:sz w:val="24"/>
        </w:rPr>
      </w:pPr>
      <w:r w:rsidRPr="00BE4E04">
        <w:rPr>
          <w:rFonts w:ascii="Times New Roman" w:hAnsi="Times New Roman" w:cs="Times New Roman"/>
          <w:sz w:val="24"/>
        </w:rPr>
        <w:t>Steps to Follow for D</w:t>
      </w:r>
      <w:r w:rsidR="00D21EED" w:rsidRPr="00BE4E04">
        <w:rPr>
          <w:rFonts w:ascii="Times New Roman" w:hAnsi="Times New Roman" w:cs="Times New Roman"/>
          <w:sz w:val="24"/>
        </w:rPr>
        <w:t>ecisi</w:t>
      </w:r>
      <w:r w:rsidR="00BA5B4D">
        <w:rPr>
          <w:rFonts w:ascii="Times New Roman" w:hAnsi="Times New Roman" w:cs="Times New Roman"/>
          <w:sz w:val="24"/>
        </w:rPr>
        <w:t xml:space="preserve">on making in the R &amp; D module. </w:t>
      </w:r>
      <w:r w:rsidRPr="00BE4E04">
        <w:rPr>
          <w:rFonts w:ascii="Times New Roman" w:hAnsi="Times New Roman" w:cs="Times New Roman"/>
          <w:sz w:val="24"/>
        </w:rPr>
        <w:t>One should begin by researching the purchasing criteria of the existing customer. This should be displayed in the R&amp;D worksheet. Consequently, there should be an adjustment of the performance, size and MTBF. After which, one should observe the impacts on age, costs of the material and the completion dates of the R&amp;D. the decision is then saved as official decision to complete the project or a draft that enables them to continue working.</w:t>
      </w:r>
    </w:p>
    <w:p w:rsidR="00956381" w:rsidRPr="00BE4E04" w:rsidRDefault="00956381" w:rsidP="00740939">
      <w:pPr>
        <w:spacing w:after="0" w:line="480" w:lineRule="auto"/>
        <w:rPr>
          <w:rFonts w:ascii="Times New Roman" w:hAnsi="Times New Roman" w:cs="Times New Roman"/>
          <w:sz w:val="24"/>
        </w:rPr>
      </w:pPr>
    </w:p>
    <w:p w:rsidR="00956381" w:rsidRPr="00BE4E04" w:rsidRDefault="00956381" w:rsidP="00740939">
      <w:pPr>
        <w:spacing w:after="0" w:line="480" w:lineRule="auto"/>
        <w:rPr>
          <w:rFonts w:ascii="Times New Roman" w:hAnsi="Times New Roman" w:cs="Times New Roman"/>
          <w:sz w:val="24"/>
        </w:rPr>
      </w:pPr>
    </w:p>
    <w:p w:rsidR="00956381" w:rsidRPr="00BE4E04" w:rsidRDefault="00956381" w:rsidP="00740939">
      <w:pPr>
        <w:spacing w:after="0" w:line="480" w:lineRule="auto"/>
        <w:rPr>
          <w:rFonts w:ascii="Times New Roman" w:hAnsi="Times New Roman" w:cs="Times New Roman"/>
          <w:sz w:val="24"/>
        </w:rPr>
      </w:pPr>
    </w:p>
    <w:p w:rsidR="00956381" w:rsidRPr="00BE4E04" w:rsidRDefault="00956381" w:rsidP="00740939">
      <w:pPr>
        <w:spacing w:after="0" w:line="480" w:lineRule="auto"/>
        <w:rPr>
          <w:rFonts w:ascii="Times New Roman" w:hAnsi="Times New Roman" w:cs="Times New Roman"/>
          <w:sz w:val="24"/>
        </w:rPr>
      </w:pPr>
    </w:p>
    <w:p w:rsidR="00BE4E04" w:rsidRDefault="00BE4E04" w:rsidP="00740939">
      <w:pPr>
        <w:spacing w:after="0"/>
        <w:rPr>
          <w:rFonts w:ascii="Times New Roman" w:hAnsi="Times New Roman" w:cs="Times New Roman"/>
          <w:sz w:val="24"/>
        </w:rPr>
      </w:pPr>
      <w:r>
        <w:rPr>
          <w:rFonts w:ascii="Times New Roman" w:hAnsi="Times New Roman" w:cs="Times New Roman"/>
          <w:sz w:val="24"/>
        </w:rPr>
        <w:br w:type="page"/>
      </w:r>
    </w:p>
    <w:p w:rsidR="00805486" w:rsidRPr="00BE4E04" w:rsidRDefault="00BE4E04" w:rsidP="00740939">
      <w:pPr>
        <w:spacing w:after="0" w:line="480" w:lineRule="auto"/>
        <w:jc w:val="center"/>
        <w:rPr>
          <w:rFonts w:ascii="Times New Roman" w:hAnsi="Times New Roman" w:cs="Times New Roman"/>
          <w:sz w:val="24"/>
        </w:rPr>
      </w:pPr>
      <w:r w:rsidRPr="00BE4E04">
        <w:rPr>
          <w:rFonts w:ascii="Times New Roman" w:hAnsi="Times New Roman" w:cs="Times New Roman"/>
          <w:sz w:val="24"/>
        </w:rPr>
        <w:t>References</w:t>
      </w:r>
    </w:p>
    <w:p w:rsidR="00066CE9" w:rsidRPr="00BE4E04" w:rsidRDefault="00066CE9" w:rsidP="00740939">
      <w:pPr>
        <w:spacing w:after="0" w:line="480" w:lineRule="auto"/>
        <w:ind w:left="720" w:hanging="720"/>
        <w:rPr>
          <w:rFonts w:ascii="Times New Roman" w:hAnsi="Times New Roman" w:cs="Times New Roman"/>
          <w:sz w:val="24"/>
        </w:rPr>
      </w:pPr>
      <w:r w:rsidRPr="00BE4E04">
        <w:rPr>
          <w:rFonts w:ascii="Times New Roman" w:hAnsi="Times New Roman" w:cs="Times New Roman"/>
          <w:sz w:val="24"/>
        </w:rPr>
        <w:t>Capsim Management Simulations, Inc. (2012). 4.1 Research &amp; Development (R&amp;D)</w:t>
      </w:r>
      <w:r w:rsidR="00803D2D">
        <w:rPr>
          <w:rFonts w:ascii="Times New Roman" w:hAnsi="Times New Roman" w:cs="Times New Roman"/>
          <w:sz w:val="24"/>
        </w:rPr>
        <w:t xml:space="preserve"> S</w:t>
      </w:r>
      <w:bookmarkStart w:id="0" w:name="_GoBack"/>
      <w:bookmarkEnd w:id="0"/>
      <w:r w:rsidRPr="00BE4E04">
        <w:rPr>
          <w:rFonts w:ascii="Times New Roman" w:hAnsi="Times New Roman" w:cs="Times New Roman"/>
          <w:sz w:val="24"/>
        </w:rPr>
        <w:t>4.1.1 Changing Performance, Size and MTBF.Retrieved from http://ww3.capsim.com/guides/capstone_harvard_tmi_2012/the-guide/4-managing-your-company/41-research-a-development-rad-77ba77ba.html?start=1</w:t>
      </w:r>
    </w:p>
    <w:p w:rsidR="00805486" w:rsidRPr="00BE4E04" w:rsidRDefault="00BE4E04" w:rsidP="00740939">
      <w:pPr>
        <w:spacing w:after="0" w:line="480" w:lineRule="auto"/>
        <w:ind w:left="720" w:hanging="720"/>
        <w:rPr>
          <w:rFonts w:ascii="Times New Roman" w:hAnsi="Times New Roman" w:cs="Times New Roman"/>
          <w:sz w:val="24"/>
        </w:rPr>
      </w:pPr>
      <w:r w:rsidRPr="00BE4E04">
        <w:rPr>
          <w:rFonts w:ascii="Times New Roman" w:hAnsi="Times New Roman" w:cs="Times New Roman"/>
          <w:sz w:val="24"/>
        </w:rPr>
        <w:t>Kahn, K. B. (2015). Product Planning Essentials (2nd ed.). Armonk, NY: M.E. Sharpe.</w:t>
      </w:r>
    </w:p>
    <w:p w:rsidR="00066CE9" w:rsidRPr="00BE4E04" w:rsidRDefault="00066CE9" w:rsidP="00740939">
      <w:pPr>
        <w:spacing w:after="0" w:line="480" w:lineRule="auto"/>
        <w:ind w:left="720" w:hanging="720"/>
        <w:rPr>
          <w:rFonts w:ascii="Times New Roman" w:hAnsi="Times New Roman" w:cs="Times New Roman"/>
          <w:sz w:val="24"/>
        </w:rPr>
      </w:pPr>
      <w:r w:rsidRPr="00BE4E04">
        <w:rPr>
          <w:rFonts w:ascii="Times New Roman" w:hAnsi="Times New Roman" w:cs="Times New Roman"/>
          <w:sz w:val="24"/>
        </w:rPr>
        <w:t>Kardes, F., Cronley, M., &amp; Cline, T. (2010). Consumer Behavior. Boston, MA: Cengage Learning.</w:t>
      </w:r>
    </w:p>
    <w:p w:rsidR="00066CE9" w:rsidRPr="00BE4E04" w:rsidRDefault="00066CE9" w:rsidP="00740939">
      <w:pPr>
        <w:spacing w:after="0" w:line="480" w:lineRule="auto"/>
        <w:rPr>
          <w:rFonts w:ascii="Times New Roman" w:hAnsi="Times New Roman" w:cs="Times New Roman"/>
          <w:sz w:val="24"/>
        </w:rPr>
      </w:pPr>
    </w:p>
    <w:sectPr w:rsidR="00066CE9" w:rsidRPr="00BE4E04" w:rsidSect="00803D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4728" w:rsidRDefault="00444728" w:rsidP="00803D2D">
      <w:pPr>
        <w:spacing w:after="0" w:line="240" w:lineRule="auto"/>
      </w:pPr>
      <w:r>
        <w:separator/>
      </w:r>
    </w:p>
  </w:endnote>
  <w:endnote w:type="continuationSeparator" w:id="0">
    <w:p w:rsidR="00444728" w:rsidRDefault="00444728" w:rsidP="00803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4728" w:rsidRDefault="00444728" w:rsidP="00803D2D">
      <w:pPr>
        <w:spacing w:after="0" w:line="240" w:lineRule="auto"/>
      </w:pPr>
      <w:r>
        <w:separator/>
      </w:r>
    </w:p>
  </w:footnote>
  <w:footnote w:type="continuationSeparator" w:id="0">
    <w:p w:rsidR="00444728" w:rsidRDefault="00444728" w:rsidP="00803D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3D2D" w:rsidRPr="00803D2D" w:rsidRDefault="00803D2D" w:rsidP="00803D2D">
    <w:pPr>
      <w:pStyle w:val="Header"/>
      <w:tabs>
        <w:tab w:val="clear" w:pos="4680"/>
      </w:tabs>
      <w:rPr>
        <w:rFonts w:ascii="Times New Roman" w:hAnsi="Times New Roman" w:cs="Times New Roman"/>
        <w:sz w:val="24"/>
        <w:szCs w:val="24"/>
      </w:rPr>
    </w:pPr>
    <w:r w:rsidRPr="00803D2D">
      <w:rPr>
        <w:rFonts w:ascii="Times New Roman" w:hAnsi="Times New Roman" w:cs="Times New Roman"/>
        <w:sz w:val="24"/>
        <w:szCs w:val="24"/>
      </w:rPr>
      <w:t>CAPSIM R&amp;D INFORM</w:t>
    </w:r>
    <w:r w:rsidRPr="00803D2D">
      <w:rPr>
        <w:rFonts w:ascii="Times New Roman" w:hAnsi="Times New Roman" w:cs="Times New Roman"/>
        <w:sz w:val="24"/>
        <w:szCs w:val="24"/>
      </w:rPr>
      <w:tab/>
    </w:r>
    <w:r w:rsidRPr="00803D2D">
      <w:rPr>
        <w:rFonts w:ascii="Times New Roman" w:hAnsi="Times New Roman" w:cs="Times New Roman"/>
        <w:sz w:val="24"/>
        <w:szCs w:val="24"/>
      </w:rPr>
      <w:fldChar w:fldCharType="begin"/>
    </w:r>
    <w:r w:rsidRPr="00803D2D">
      <w:rPr>
        <w:rFonts w:ascii="Times New Roman" w:hAnsi="Times New Roman" w:cs="Times New Roman"/>
        <w:sz w:val="24"/>
        <w:szCs w:val="24"/>
      </w:rPr>
      <w:instrText xml:space="preserve"> PAGE   \* MERGEFORMAT </w:instrText>
    </w:r>
    <w:r w:rsidRPr="00803D2D">
      <w:rPr>
        <w:rFonts w:ascii="Times New Roman" w:hAnsi="Times New Roman" w:cs="Times New Roman"/>
        <w:sz w:val="24"/>
        <w:szCs w:val="24"/>
      </w:rPr>
      <w:fldChar w:fldCharType="separate"/>
    </w:r>
    <w:r>
      <w:rPr>
        <w:rFonts w:ascii="Times New Roman" w:hAnsi="Times New Roman" w:cs="Times New Roman"/>
        <w:noProof/>
        <w:sz w:val="24"/>
        <w:szCs w:val="24"/>
      </w:rPr>
      <w:t>2</w:t>
    </w:r>
    <w:r w:rsidRPr="00803D2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3D2D" w:rsidRPr="00803D2D" w:rsidRDefault="00803D2D" w:rsidP="00803D2D">
    <w:pPr>
      <w:pStyle w:val="Header"/>
      <w:tabs>
        <w:tab w:val="clear" w:pos="4680"/>
      </w:tabs>
      <w:rPr>
        <w:rFonts w:ascii="Times New Roman" w:hAnsi="Times New Roman" w:cs="Times New Roman"/>
        <w:sz w:val="24"/>
      </w:rPr>
    </w:pPr>
    <w:r w:rsidRPr="00803D2D">
      <w:rPr>
        <w:rFonts w:ascii="Times New Roman" w:hAnsi="Times New Roman" w:cs="Times New Roman"/>
        <w:sz w:val="24"/>
      </w:rPr>
      <w:t>Running head: CAPSIM R&amp;D INFORM</w:t>
    </w:r>
    <w:r w:rsidRPr="00803D2D">
      <w:rPr>
        <w:rFonts w:ascii="Times New Roman" w:hAnsi="Times New Roman" w:cs="Times New Roman"/>
        <w:sz w:val="24"/>
      </w:rPr>
      <w:tab/>
    </w:r>
    <w:r w:rsidRPr="00803D2D">
      <w:rPr>
        <w:rFonts w:ascii="Times New Roman" w:hAnsi="Times New Roman" w:cs="Times New Roman"/>
        <w:sz w:val="24"/>
      </w:rPr>
      <w:fldChar w:fldCharType="begin"/>
    </w:r>
    <w:r w:rsidRPr="00803D2D">
      <w:rPr>
        <w:rFonts w:ascii="Times New Roman" w:hAnsi="Times New Roman" w:cs="Times New Roman"/>
        <w:sz w:val="24"/>
      </w:rPr>
      <w:instrText xml:space="preserve"> PAGE   \* MERGEFORMAT </w:instrText>
    </w:r>
    <w:r w:rsidRPr="00803D2D">
      <w:rPr>
        <w:rFonts w:ascii="Times New Roman" w:hAnsi="Times New Roman" w:cs="Times New Roman"/>
        <w:sz w:val="24"/>
      </w:rPr>
      <w:fldChar w:fldCharType="separate"/>
    </w:r>
    <w:r w:rsidR="00444728">
      <w:rPr>
        <w:rFonts w:ascii="Times New Roman" w:hAnsi="Times New Roman" w:cs="Times New Roman"/>
        <w:noProof/>
        <w:sz w:val="24"/>
      </w:rPr>
      <w:t>1</w:t>
    </w:r>
    <w:r w:rsidRPr="00803D2D">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C03"/>
    <w:rsid w:val="00066CE9"/>
    <w:rsid w:val="00085C34"/>
    <w:rsid w:val="003E55FE"/>
    <w:rsid w:val="00444728"/>
    <w:rsid w:val="00453098"/>
    <w:rsid w:val="005E7400"/>
    <w:rsid w:val="00740939"/>
    <w:rsid w:val="00803D2D"/>
    <w:rsid w:val="00805486"/>
    <w:rsid w:val="00866E71"/>
    <w:rsid w:val="00915E51"/>
    <w:rsid w:val="00956381"/>
    <w:rsid w:val="009C348B"/>
    <w:rsid w:val="00B26E49"/>
    <w:rsid w:val="00BA5B4D"/>
    <w:rsid w:val="00BE4E04"/>
    <w:rsid w:val="00C64C03"/>
    <w:rsid w:val="00D058C1"/>
    <w:rsid w:val="00D21EED"/>
    <w:rsid w:val="00DA1EBA"/>
    <w:rsid w:val="00E04DC3"/>
    <w:rsid w:val="00E72E31"/>
    <w:rsid w:val="00F60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AE489B3-ECD3-40C0-BFD0-FFF555F7D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05486"/>
    <w:rPr>
      <w:i/>
      <w:iCs/>
    </w:rPr>
  </w:style>
  <w:style w:type="character" w:styleId="Hyperlink">
    <w:name w:val="Hyperlink"/>
    <w:basedOn w:val="DefaultParagraphFont"/>
    <w:uiPriority w:val="99"/>
    <w:unhideWhenUsed/>
    <w:rsid w:val="00B26E49"/>
    <w:rPr>
      <w:color w:val="0563C1" w:themeColor="hyperlink"/>
      <w:u w:val="single"/>
    </w:rPr>
  </w:style>
  <w:style w:type="character" w:customStyle="1" w:styleId="gray">
    <w:name w:val="gray"/>
    <w:basedOn w:val="DefaultParagraphFont"/>
    <w:rsid w:val="00BE4E04"/>
  </w:style>
  <w:style w:type="paragraph" w:styleId="Header">
    <w:name w:val="header"/>
    <w:basedOn w:val="Normal"/>
    <w:link w:val="HeaderChar"/>
    <w:uiPriority w:val="99"/>
    <w:unhideWhenUsed/>
    <w:rsid w:val="00803D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D2D"/>
  </w:style>
  <w:style w:type="paragraph" w:styleId="Footer">
    <w:name w:val="footer"/>
    <w:basedOn w:val="Normal"/>
    <w:link w:val="FooterChar"/>
    <w:uiPriority w:val="99"/>
    <w:unhideWhenUsed/>
    <w:rsid w:val="00803D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629</Words>
  <Characters>3588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2019-03-22T15:48:00Z</dcterms:created>
  <dcterms:modified xsi:type="dcterms:W3CDTF">2019-03-22T15:48:00Z</dcterms:modified>
</cp:coreProperties>
</file>